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7" w:rsidRDefault="00104557">
      <w:bookmarkStart w:id="0" w:name="_GoBack"/>
      <w:bookmarkEnd w:id="0"/>
    </w:p>
    <w:tbl>
      <w:tblPr>
        <w:tblW w:w="10181" w:type="dxa"/>
        <w:tblLook w:val="0000"/>
      </w:tblPr>
      <w:tblGrid>
        <w:gridCol w:w="5105"/>
        <w:gridCol w:w="5076"/>
      </w:tblGrid>
      <w:tr w:rsidR="006E47AE" w:rsidRPr="00F42022" w:rsidTr="00AC465B">
        <w:trPr>
          <w:trHeight w:val="2327"/>
        </w:trPr>
        <w:tc>
          <w:tcPr>
            <w:tcW w:w="5105" w:type="dxa"/>
          </w:tcPr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БАШҡОРТОСТАН рЕСПУБЛИКАҺЫ</w:t>
            </w:r>
          </w:p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ƏБЙƏЛИЛ РАЙОНЫ муниципаль РАЙОНЫның Асҡар ауыл</w:t>
            </w:r>
          </w:p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Советы билəмəҺе</w:t>
            </w:r>
          </w:p>
          <w:p w:rsidR="006E47AE" w:rsidRPr="00F42022" w:rsidRDefault="006E47AE" w:rsidP="00AC46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ucida Sans Unicode" w:eastAsia="Arial Unicode MS" w:hAnsi="Lucida Sans Unicode" w:cs="Lucida Sans Unicode"/>
                <w:b/>
                <w:bCs/>
                <w:caps/>
                <w:sz w:val="52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b/>
                <w:bCs/>
                <w:caps/>
                <w:sz w:val="52"/>
                <w:szCs w:val="24"/>
              </w:rPr>
              <w:t>ҡарар</w:t>
            </w:r>
          </w:p>
        </w:tc>
        <w:tc>
          <w:tcPr>
            <w:tcW w:w="5076" w:type="dxa"/>
          </w:tcPr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1Arial" w:eastAsia="Times New Roman" w:hAnsi="1Arial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 xml:space="preserve">РЕСПУБЛИКа БАШКОРТОСТАН сельское поселение </w:t>
            </w: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8"/>
                <w:lang w:val="be-BY"/>
              </w:rPr>
              <w:t>Аскаровский сельсоветМуниципального района</w:t>
            </w: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 xml:space="preserve"> АБЗЕЛИЛОВСКИЙ РАЙОН</w:t>
            </w:r>
          </w:p>
          <w:p w:rsidR="006E47AE" w:rsidRPr="00F42022" w:rsidRDefault="006E47AE" w:rsidP="00AC4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47AE" w:rsidRPr="00F42022" w:rsidRDefault="006E47AE" w:rsidP="00AC46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aps/>
                <w:sz w:val="48"/>
                <w:szCs w:val="24"/>
              </w:rPr>
            </w:pPr>
            <w:r w:rsidRPr="00F42022">
              <w:rPr>
                <w:rFonts w:ascii="Times New Roman" w:eastAsia="Times New Roman" w:hAnsi="Times New Roman"/>
                <w:b/>
                <w:bCs/>
                <w:caps/>
                <w:sz w:val="48"/>
                <w:szCs w:val="24"/>
              </w:rPr>
              <w:t>постановление</w:t>
            </w:r>
          </w:p>
        </w:tc>
      </w:tr>
    </w:tbl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2022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42022">
        <w:rPr>
          <w:rFonts w:ascii="Times New Roman" w:eastAsia="Times New Roman" w:hAnsi="Times New Roman"/>
          <w:sz w:val="24"/>
          <w:szCs w:val="24"/>
        </w:rPr>
        <w:t>№</w:t>
      </w:r>
      <w:r w:rsidR="00334BB1">
        <w:rPr>
          <w:rFonts w:ascii="Times New Roman" w:eastAsia="Times New Roman" w:hAnsi="Times New Roman"/>
          <w:sz w:val="24"/>
          <w:szCs w:val="24"/>
        </w:rPr>
        <w:t>154</w:t>
      </w:r>
      <w:r w:rsidR="00BA0D25">
        <w:rPr>
          <w:rFonts w:ascii="Times New Roman" w:eastAsia="Times New Roman" w:hAnsi="Times New Roman"/>
          <w:sz w:val="24"/>
          <w:szCs w:val="24"/>
        </w:rPr>
        <w:t>а</w:t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34BB1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42022">
        <w:rPr>
          <w:rFonts w:ascii="Times New Roman" w:eastAsia="Times New Roman" w:hAnsi="Times New Roman"/>
          <w:sz w:val="24"/>
          <w:szCs w:val="24"/>
        </w:rPr>
        <w:t>«</w:t>
      </w:r>
      <w:r w:rsidR="00334BB1">
        <w:rPr>
          <w:rFonts w:ascii="Times New Roman" w:eastAsia="Times New Roman" w:hAnsi="Times New Roman"/>
          <w:sz w:val="24"/>
          <w:szCs w:val="24"/>
        </w:rPr>
        <w:t>20</w:t>
      </w:r>
      <w:r w:rsidRPr="00F42022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34BB1">
        <w:rPr>
          <w:rFonts w:ascii="Times New Roman" w:eastAsia="Times New Roman" w:hAnsi="Times New Roman"/>
          <w:sz w:val="24"/>
          <w:szCs w:val="24"/>
        </w:rPr>
        <w:t>июня</w:t>
      </w:r>
      <w:r w:rsidR="00196968">
        <w:rPr>
          <w:rFonts w:ascii="Times New Roman" w:eastAsia="Times New Roman" w:hAnsi="Times New Roman"/>
          <w:sz w:val="24"/>
          <w:szCs w:val="24"/>
        </w:rPr>
        <w:t xml:space="preserve">  2019</w:t>
      </w:r>
      <w:r w:rsidRPr="00F42022">
        <w:rPr>
          <w:rFonts w:ascii="Times New Roman" w:eastAsia="Times New Roman" w:hAnsi="Times New Roman"/>
          <w:sz w:val="24"/>
          <w:szCs w:val="24"/>
        </w:rPr>
        <w:t xml:space="preserve"> года </w:t>
      </w:r>
    </w:p>
    <w:p w:rsidR="00196968" w:rsidRDefault="006E47AE" w:rsidP="00196968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F42022">
        <w:rPr>
          <w:rFonts w:ascii="Lucida Sans Unicode" w:eastAsia="Times New Roman" w:hAnsi="Lucida Sans Unicode" w:cs="Lucida Sans Unicode"/>
          <w:szCs w:val="24"/>
        </w:rPr>
        <w:t xml:space="preserve">               </w:t>
      </w:r>
      <w:r>
        <w:rPr>
          <w:rFonts w:ascii="Lucida Sans Unicode" w:eastAsia="Times New Roman" w:hAnsi="Lucida Sans Unicode" w:cs="Lucida Sans Unicode"/>
          <w:szCs w:val="24"/>
        </w:rPr>
        <w:t xml:space="preserve"> 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szCs w:val="24"/>
        </w:rPr>
        <w:t xml:space="preserve">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Асҡар</w:t>
      </w:r>
      <w:r>
        <w:rPr>
          <w:rFonts w:ascii="Lucida Sans Unicode" w:eastAsia="Times New Roman" w:hAnsi="Lucida Sans Unicode" w:cs="Lucida Sans Unicode"/>
          <w:szCs w:val="24"/>
        </w:rPr>
        <w:t xml:space="preserve"> ауылы</w:t>
      </w:r>
      <w:r>
        <w:rPr>
          <w:rFonts w:ascii="Lucida Sans Unicode" w:eastAsia="Times New Roman" w:hAnsi="Lucida Sans Unicode" w:cs="Lucida Sans Unicode"/>
          <w:szCs w:val="24"/>
        </w:rPr>
        <w:tab/>
      </w:r>
      <w:r>
        <w:rPr>
          <w:rFonts w:ascii="Lucida Sans Unicode" w:eastAsia="Times New Roman" w:hAnsi="Lucida Sans Unicode" w:cs="Lucida Sans Unicode"/>
          <w:szCs w:val="24"/>
        </w:rPr>
        <w:tab/>
      </w:r>
      <w:r>
        <w:rPr>
          <w:rFonts w:ascii="Lucida Sans Unicode" w:eastAsia="Times New Roman" w:hAnsi="Lucida Sans Unicode" w:cs="Lucida Sans Unicode"/>
          <w:szCs w:val="24"/>
        </w:rPr>
        <w:tab/>
        <w:t xml:space="preserve">                  </w:t>
      </w:r>
      <w:r w:rsidR="00334BB1">
        <w:rPr>
          <w:rFonts w:ascii="Lucida Sans Unicode" w:eastAsia="Times New Roman" w:hAnsi="Lucida Sans Unicode" w:cs="Lucida Sans Unicode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szCs w:val="24"/>
        </w:rPr>
        <w:t xml:space="preserve">     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 с. Аскарово</w:t>
      </w:r>
    </w:p>
    <w:p w:rsidR="00196968" w:rsidRDefault="00196968" w:rsidP="00196968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2F418F" w:rsidRPr="00196968" w:rsidRDefault="002F418F" w:rsidP="001969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F4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196968">
        <w:rPr>
          <w:rFonts w:ascii="Times New Roman" w:hAnsi="Times New Roman" w:cs="Times New Roman"/>
          <w:b/>
          <w:bCs/>
          <w:sz w:val="28"/>
          <w:szCs w:val="28"/>
        </w:rPr>
        <w:t>Аскаровский</w:t>
      </w:r>
      <w:r w:rsidRPr="002F4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сельсовет муниципального  район Абзелиловский   район Республики Башкортостан на 2019-2021 годы</w:t>
      </w:r>
    </w:p>
    <w:p w:rsidR="002F418F" w:rsidRPr="002F418F" w:rsidRDefault="002F418F" w:rsidP="002F418F">
      <w:pPr>
        <w:shd w:val="clear" w:color="auto" w:fill="FFFFFF"/>
        <w:tabs>
          <w:tab w:val="left" w:pos="1114"/>
        </w:tabs>
        <w:spacing w:before="461"/>
        <w:ind w:right="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2F418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на 2018-2020  годы», пунктом 33 части 1 статьи 15 Федерального закона от 06.10.2003 года №131-ФЗ  «Об общих принципах</w:t>
      </w:r>
      <w:r w:rsidRPr="002F418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</w:t>
      </w:r>
    </w:p>
    <w:p w:rsidR="002F418F" w:rsidRPr="002F418F" w:rsidRDefault="002F418F" w:rsidP="00196968">
      <w:pPr>
        <w:shd w:val="clear" w:color="auto" w:fill="FFFFFF"/>
        <w:tabs>
          <w:tab w:val="left" w:pos="1114"/>
        </w:tabs>
        <w:spacing w:before="461"/>
        <w:ind w:right="5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196968" w:rsidRDefault="002F418F" w:rsidP="00196968">
      <w:pPr>
        <w:shd w:val="clear" w:color="auto" w:fill="FFFFFF"/>
        <w:tabs>
          <w:tab w:val="left" w:pos="1114"/>
        </w:tabs>
        <w:spacing w:before="461"/>
        <w:ind w:right="5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сельском поселении </w:t>
      </w:r>
      <w:r w:rsidR="00196968">
        <w:rPr>
          <w:rFonts w:ascii="Times New Roman" w:hAnsi="Times New Roman" w:cs="Times New Roman"/>
          <w:sz w:val="28"/>
          <w:szCs w:val="28"/>
        </w:rPr>
        <w:t>Аскаровский</w:t>
      </w:r>
      <w:r w:rsidRPr="002F418F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 района Абзелиловский   район Республики Башкортостан </w:t>
      </w:r>
      <w:r w:rsidRPr="002F41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2F418F">
        <w:rPr>
          <w:rFonts w:ascii="Times New Roman" w:eastAsia="Times New Roman" w:hAnsi="Times New Roman" w:cs="Times New Roman"/>
          <w:sz w:val="28"/>
          <w:szCs w:val="28"/>
        </w:rPr>
        <w:t>2019-2021 годы (далее - План) согласно приложению к настоящему постановлению.</w:t>
      </w:r>
    </w:p>
    <w:p w:rsidR="002F418F" w:rsidRPr="00196968" w:rsidRDefault="00196968" w:rsidP="00196968">
      <w:pPr>
        <w:shd w:val="clear" w:color="auto" w:fill="FFFFFF"/>
        <w:tabs>
          <w:tab w:val="left" w:pos="1114"/>
        </w:tabs>
        <w:spacing w:before="461"/>
        <w:ind w:right="5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2F418F"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t>.Контроль за исполнением настоящего постановления оставляю за собой.</w:t>
      </w:r>
    </w:p>
    <w:p w:rsidR="00196968" w:rsidRPr="002F418F" w:rsidRDefault="00196968" w:rsidP="0019696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4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F418F" w:rsidRPr="002F418F" w:rsidRDefault="002F418F" w:rsidP="002F418F">
      <w:pPr>
        <w:shd w:val="clear" w:color="auto" w:fill="FFFFFF"/>
        <w:tabs>
          <w:tab w:val="left" w:pos="1114"/>
        </w:tabs>
        <w:ind w:right="4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Глава сельского поселения                                                                  </w:t>
      </w:r>
      <w:r w:rsidR="00196968">
        <w:rPr>
          <w:rFonts w:ascii="Times New Roman" w:hAnsi="Times New Roman" w:cs="Times New Roman"/>
          <w:spacing w:val="-15"/>
          <w:sz w:val="28"/>
          <w:szCs w:val="28"/>
        </w:rPr>
        <w:t xml:space="preserve">                         Д.И. Харрасов</w:t>
      </w:r>
    </w:p>
    <w:p w:rsidR="002F418F" w:rsidRPr="002F418F" w:rsidRDefault="002F418F" w:rsidP="002F418F">
      <w:pPr>
        <w:shd w:val="clear" w:color="auto" w:fill="FFFFFF"/>
        <w:tabs>
          <w:tab w:val="left" w:pos="1114"/>
        </w:tabs>
        <w:ind w:right="4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F418F" w:rsidRPr="002F418F" w:rsidRDefault="002F418F" w:rsidP="002F418F">
      <w:pPr>
        <w:shd w:val="clear" w:color="auto" w:fill="FFFFFF"/>
        <w:tabs>
          <w:tab w:val="left" w:pos="1114"/>
        </w:tabs>
        <w:ind w:right="4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F418F" w:rsidRPr="002F418F" w:rsidRDefault="002F418F" w:rsidP="00196968">
      <w:pPr>
        <w:shd w:val="clear" w:color="auto" w:fill="FFFFFF"/>
        <w:tabs>
          <w:tab w:val="left" w:pos="1114"/>
        </w:tabs>
        <w:ind w:right="48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Приложение к</w:t>
      </w:r>
    </w:p>
    <w:p w:rsidR="002F418F" w:rsidRPr="002F418F" w:rsidRDefault="002F418F" w:rsidP="00196968">
      <w:pPr>
        <w:shd w:val="clear" w:color="auto" w:fill="FFFFFF"/>
        <w:tabs>
          <w:tab w:val="left" w:pos="1114"/>
        </w:tabs>
        <w:ind w:right="48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t>Постановлению главы сельского поселения</w:t>
      </w:r>
    </w:p>
    <w:p w:rsidR="002F418F" w:rsidRPr="002F418F" w:rsidRDefault="00196968" w:rsidP="00196968">
      <w:pPr>
        <w:shd w:val="clear" w:color="auto" w:fill="FFFFFF"/>
        <w:tabs>
          <w:tab w:val="left" w:pos="1114"/>
        </w:tabs>
        <w:ind w:right="48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Аскаровский</w:t>
      </w:r>
      <w:r w:rsidR="002F418F"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сельсовет МР</w:t>
      </w:r>
    </w:p>
    <w:p w:rsidR="002F418F" w:rsidRPr="002F418F" w:rsidRDefault="002F418F" w:rsidP="00196968">
      <w:pPr>
        <w:shd w:val="clear" w:color="auto" w:fill="FFFFFF"/>
        <w:tabs>
          <w:tab w:val="left" w:pos="1114"/>
        </w:tabs>
        <w:ind w:right="48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t>Абзелиловский   район РБ</w:t>
      </w:r>
    </w:p>
    <w:p w:rsidR="002F418F" w:rsidRPr="002F418F" w:rsidRDefault="002F418F" w:rsidP="00196968">
      <w:pPr>
        <w:shd w:val="clear" w:color="auto" w:fill="FFFFFF"/>
        <w:tabs>
          <w:tab w:val="left" w:pos="1114"/>
        </w:tabs>
        <w:ind w:right="48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от  </w:t>
      </w:r>
      <w:r w:rsidR="00196968">
        <w:rPr>
          <w:rFonts w:ascii="Times New Roman" w:hAnsi="Times New Roman" w:cs="Times New Roman"/>
          <w:spacing w:val="-15"/>
          <w:sz w:val="28"/>
          <w:szCs w:val="28"/>
        </w:rPr>
        <w:t>__________ г. № ____</w:t>
      </w:r>
    </w:p>
    <w:p w:rsidR="002F418F" w:rsidRPr="002F418F" w:rsidRDefault="002F418F" w:rsidP="002F418F">
      <w:pPr>
        <w:spacing w:line="192" w:lineRule="auto"/>
        <w:ind w:left="-1000"/>
        <w:jc w:val="both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2F418F" w:rsidRPr="002F418F" w:rsidRDefault="002F418F" w:rsidP="002F418F">
      <w:pPr>
        <w:spacing w:line="192" w:lineRule="auto"/>
        <w:ind w:left="-1000"/>
        <w:jc w:val="both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2F418F" w:rsidRPr="002F418F" w:rsidRDefault="002F418F" w:rsidP="002F418F">
      <w:pPr>
        <w:spacing w:line="192" w:lineRule="auto"/>
        <w:ind w:left="-1000"/>
        <w:jc w:val="both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2F418F" w:rsidRPr="002F418F" w:rsidRDefault="002F418F" w:rsidP="001969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ПЛАН</w:t>
      </w:r>
    </w:p>
    <w:p w:rsidR="002F418F" w:rsidRPr="002F418F" w:rsidRDefault="002F418F" w:rsidP="001969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в сельском поселении </w:t>
      </w:r>
      <w:r w:rsidR="00196968">
        <w:rPr>
          <w:rFonts w:ascii="Times New Roman" w:hAnsi="Times New Roman" w:cs="Times New Roman"/>
          <w:b/>
          <w:bCs/>
          <w:spacing w:val="-4"/>
          <w:sz w:val="28"/>
          <w:szCs w:val="28"/>
        </w:rPr>
        <w:t>Аскаровский</w:t>
      </w:r>
      <w:r w:rsidRPr="002F4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 сельсовет муниципальном районе</w:t>
      </w:r>
    </w:p>
    <w:p w:rsidR="002F418F" w:rsidRPr="002F418F" w:rsidRDefault="002F418F" w:rsidP="0019696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4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Абзелиловский   район Республики Башкортостан  на 2019-2021 годы</w:t>
      </w:r>
    </w:p>
    <w:p w:rsidR="002F418F" w:rsidRPr="002F418F" w:rsidRDefault="002F418F" w:rsidP="002F418F">
      <w:pPr>
        <w:spacing w:line="192" w:lineRule="auto"/>
        <w:ind w:left="-1000"/>
        <w:jc w:val="both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678"/>
        <w:gridCol w:w="2977"/>
        <w:gridCol w:w="2268"/>
      </w:tblGrid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78" w:type="dxa"/>
            <w:vAlign w:val="center"/>
          </w:tcPr>
          <w:p w:rsidR="002F418F" w:rsidRPr="002F418F" w:rsidRDefault="002F418F" w:rsidP="002F4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vAlign w:val="center"/>
          </w:tcPr>
          <w:p w:rsidR="002F418F" w:rsidRPr="002F418F" w:rsidRDefault="002F418F" w:rsidP="002F4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2F418F" w:rsidRPr="002F418F" w:rsidRDefault="002F418F" w:rsidP="002F4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F418F" w:rsidRPr="002F418F" w:rsidRDefault="002F418F" w:rsidP="002F4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F418F" w:rsidRPr="002F418F" w:rsidRDefault="002F418F" w:rsidP="002F4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F418F" w:rsidRPr="002F418F" w:rsidRDefault="002F418F" w:rsidP="002F4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(корректировка) планов (программ) по противодействию коррупции с учетом специфики деятельности сельского поселения 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нормативных правовых актов.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устранения выявленных коррупциогенных факторов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tabs>
                <w:tab w:val="left" w:pos="2632"/>
              </w:tabs>
              <w:spacing w:line="326" w:lineRule="exact"/>
              <w:ind w:right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законодательства и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мер, направленных на повышение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Проведение анализа соблюдения запретов, </w:t>
            </w: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ограничений и требований, установленных в целях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противодействия коррупции, лицами,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замещающими муниципальные должности, </w:t>
            </w:r>
            <w:r w:rsidRPr="002F4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должности муниципальной службы, должности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руководителей муниципальных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Обеспечение применения предусмотренных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законодательством мер юридической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ответственности в каждом случае несоблюдения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запретов, ограничений и требований,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67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должностей или замещающими должности,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осуществление полномочий по которым влечет за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собой обязанность представлять сведения о своих </w:t>
            </w: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доходах, расходах, об имуществе и обязательствах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детей, при заполнении справок о доходах,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расходах, об имуществе и обязательствах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39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25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Организация проведения оценки коррупционных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рисков,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возникающих при реализации </w:t>
            </w:r>
            <w:r w:rsidRPr="002F4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полномочий, и внесение уточнений в перечень должностей муниципальной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 имуществе и обязательствах имущественного </w:t>
            </w:r>
            <w:r w:rsidRPr="002F4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характера представленных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муниципальными служащими,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руководителями муниципальных учреждений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52" w:firstLine="1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52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до 1 июля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текущего года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сведений (в части,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касающейся профилактики коррупционных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правонарушений), представленных кандидатами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 должности в сельском поселении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173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Принятие мер по повышению эффективности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контроля за соблюдением лицами, замещающими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муниципальные должности, должности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службы, требований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конфликта интересов, в том числе за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привлечением таких лиц к ответственности в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 их несоблюдения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Актуализация сведений, содержащихся в анкетах,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представляемых при назначении лиц, замещающих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1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left="10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 w:rsidRPr="002F418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необходимости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Обеспечить    своевременность    направления     в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Аппарат Правительства Республики Башкортостан </w:t>
            </w:r>
            <w:r w:rsidRPr="002F4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  полноту   сведений   о   применении   к   лицам,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замещающим        </w:t>
            </w:r>
            <w:r w:rsidRPr="002F4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муниципальные       должности, </w:t>
            </w: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должности   муниципальной   службы,   должности руководителей муниципальных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доверия       за       совершение       коррупционного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правонарушения  для   включения  в  реестр  лиц, уволенных в связи с утратой доверия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Повышение квалификации муниципальных служащих, в должностные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36" w:lineRule="exact"/>
              <w:ind w:left="10" w:right="1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Обучение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муниципальных служащих, впервые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поступивших на муниципальную службу для замещения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Российской Федерации, по образовательным программам в области противодействия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left="173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 позднее </w:t>
            </w:r>
            <w:r w:rsidRPr="002F418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одного года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со дня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поступления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службу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Проведение обучения муниципальных служащих, в должностные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92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Направление копий актов прокурорского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реагирования о нарушениях антикоррупционного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законодательства и ответов на них в Управление Главы РБ по противодействию коррупции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33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Распространение   на   работников,   замещающих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отдельные должности в организациях, созданных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для    выполнения    задач,    поставленных    перед </w:t>
            </w:r>
            <w:r w:rsidRPr="002F418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органами         местного </w:t>
            </w: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самоуправления, некоторых запретов, ограничений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и      требований,      установленных      в      целях противодействия 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left="9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месяцев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федерального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73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наполнения подразделов,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посвященных вопросам противодействия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коррупции, официальных сайтов в соответствии с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требованиями Указа Президента Республики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 от 29.04.2014 № УП-108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сельсовет; управ.делами;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73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мероприятий п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 совершенствованию информационной политики в сфере противодействия коррупции,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утвержденного Комиссией по координации работы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по противодействию коррупции в Республике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left="48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 отдельному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Оказание информационной поддержки программ,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проектов, акций и других инициатив в сфере противодействия коррупции, реализуемых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институтами гражданского общества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7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Проведение мероприятий, посвященных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Международному дню борьбы с коррупцией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left="346"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декабре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left="10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 официальных сайтах в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информационно-телекоммуникационной сети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Интернет онлайн-опросов посетителей сайта об их </w:t>
            </w:r>
            <w:r w:rsidRPr="002F418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мнении об уровне коррупции в данном органе, а также подведомственных ему организациях, и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эффективности принимаемых антикоррупционных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сельсовет,;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ведение сайта сельского поселения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left="144" w:right="2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до 30 апреля</w:t>
            </w:r>
          </w:p>
        </w:tc>
      </w:tr>
      <w:tr w:rsidR="002F418F" w:rsidRPr="002F418F" w:rsidTr="00822A7A">
        <w:trPr>
          <w:trHeight w:val="3295"/>
        </w:trPr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505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;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116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Администрации МР Абзелиловский РБ (по согласованию)</w:t>
            </w:r>
          </w:p>
          <w:p w:rsidR="002F418F" w:rsidRPr="002F418F" w:rsidRDefault="002F418F" w:rsidP="002F418F">
            <w:pPr>
              <w:shd w:val="clear" w:color="auto" w:fill="FFFFFF"/>
              <w:spacing w:line="326" w:lineRule="exact"/>
              <w:ind w:left="10" w:right="1133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17" w:lineRule="exact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сельсовет,; управ.делами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22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2F418F" w:rsidRPr="002F418F" w:rsidRDefault="002F418F" w:rsidP="002F418F">
            <w:pPr>
              <w:shd w:val="clear" w:color="auto" w:fill="FFFFFF"/>
              <w:spacing w:line="317" w:lineRule="exact"/>
              <w:ind w:left="10" w:right="1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418F" w:rsidRPr="002F418F" w:rsidTr="00822A7A">
        <w:tc>
          <w:tcPr>
            <w:tcW w:w="851" w:type="dxa"/>
            <w:vAlign w:val="center"/>
          </w:tcPr>
          <w:p w:rsidR="002F418F" w:rsidRPr="002F418F" w:rsidRDefault="002F418F" w:rsidP="002F418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right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Размещать в здании  плакаты социальной рекламы, направленные на профилактику коррупционных проявлений, 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2F418F" w:rsidRPr="002F418F" w:rsidRDefault="002F418F" w:rsidP="002F418F">
            <w:pPr>
              <w:shd w:val="clear" w:color="auto" w:fill="FFFFFF"/>
              <w:tabs>
                <w:tab w:val="left" w:pos="2853"/>
              </w:tabs>
              <w:spacing w:line="326" w:lineRule="exact"/>
              <w:ind w:right="647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  <w:r w:rsidR="00196968"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268" w:type="dxa"/>
          </w:tcPr>
          <w:p w:rsidR="002F418F" w:rsidRPr="002F418F" w:rsidRDefault="002F418F" w:rsidP="002F418F">
            <w:pPr>
              <w:shd w:val="clear" w:color="auto" w:fill="FFFFFF"/>
              <w:spacing w:line="326" w:lineRule="exact"/>
              <w:ind w:left="163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2F418F" w:rsidRDefault="002F418F" w:rsidP="002F418F">
      <w:pPr>
        <w:rPr>
          <w:rFonts w:ascii="Calibri" w:eastAsia="Times New Roman" w:hAnsi="Calibri" w:cs="Times New Roman"/>
        </w:rPr>
      </w:pPr>
    </w:p>
    <w:p w:rsidR="002F418F" w:rsidRDefault="002F418F" w:rsidP="002F418F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746CC8" w:rsidRPr="005B6954" w:rsidRDefault="00746CC8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746CC8" w:rsidRPr="005B6954" w:rsidSect="00D554A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58"/>
    <w:multiLevelType w:val="hybridMultilevel"/>
    <w:tmpl w:val="1B26F378"/>
    <w:lvl w:ilvl="0" w:tplc="7444DC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6954"/>
    <w:rsid w:val="000057BE"/>
    <w:rsid w:val="00093F3B"/>
    <w:rsid w:val="000A3123"/>
    <w:rsid w:val="000F2EE8"/>
    <w:rsid w:val="00104557"/>
    <w:rsid w:val="00134BD0"/>
    <w:rsid w:val="00196968"/>
    <w:rsid w:val="00266BA7"/>
    <w:rsid w:val="00293C0A"/>
    <w:rsid w:val="002C5729"/>
    <w:rsid w:val="002F418F"/>
    <w:rsid w:val="0031446B"/>
    <w:rsid w:val="00334BB1"/>
    <w:rsid w:val="00335900"/>
    <w:rsid w:val="003465D8"/>
    <w:rsid w:val="00354EB6"/>
    <w:rsid w:val="00382C7C"/>
    <w:rsid w:val="00385E55"/>
    <w:rsid w:val="00432AE0"/>
    <w:rsid w:val="00452C7F"/>
    <w:rsid w:val="00470EEA"/>
    <w:rsid w:val="004C03B7"/>
    <w:rsid w:val="00502C70"/>
    <w:rsid w:val="00506EE5"/>
    <w:rsid w:val="00550108"/>
    <w:rsid w:val="005726E2"/>
    <w:rsid w:val="005B4B20"/>
    <w:rsid w:val="005B6954"/>
    <w:rsid w:val="006B4B63"/>
    <w:rsid w:val="006D7AE0"/>
    <w:rsid w:val="006E1BA2"/>
    <w:rsid w:val="006E47AE"/>
    <w:rsid w:val="006E5012"/>
    <w:rsid w:val="00721108"/>
    <w:rsid w:val="0073353F"/>
    <w:rsid w:val="00746CC8"/>
    <w:rsid w:val="00755FAB"/>
    <w:rsid w:val="00815D72"/>
    <w:rsid w:val="00836EB5"/>
    <w:rsid w:val="0086160E"/>
    <w:rsid w:val="008D2597"/>
    <w:rsid w:val="0091658F"/>
    <w:rsid w:val="00967262"/>
    <w:rsid w:val="00997FBC"/>
    <w:rsid w:val="009D7769"/>
    <w:rsid w:val="00A3268C"/>
    <w:rsid w:val="00AE269D"/>
    <w:rsid w:val="00B576A6"/>
    <w:rsid w:val="00B77338"/>
    <w:rsid w:val="00B815A0"/>
    <w:rsid w:val="00BA0D25"/>
    <w:rsid w:val="00BF240C"/>
    <w:rsid w:val="00C73C6F"/>
    <w:rsid w:val="00C912DB"/>
    <w:rsid w:val="00C96C57"/>
    <w:rsid w:val="00CD6D4D"/>
    <w:rsid w:val="00CF6749"/>
    <w:rsid w:val="00D554A8"/>
    <w:rsid w:val="00D565F6"/>
    <w:rsid w:val="00DD4856"/>
    <w:rsid w:val="00E1567D"/>
    <w:rsid w:val="00E23AB9"/>
    <w:rsid w:val="00E43481"/>
    <w:rsid w:val="00EF1771"/>
    <w:rsid w:val="00F02D3B"/>
    <w:rsid w:val="00F102AE"/>
    <w:rsid w:val="00F208BB"/>
    <w:rsid w:val="00F53751"/>
    <w:rsid w:val="00FA71B5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  <w:style w:type="paragraph" w:customStyle="1" w:styleId="ConsPlusNormal">
    <w:name w:val="ConsPlusNormal"/>
    <w:rsid w:val="002F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C8B7-283A-44E2-BAC7-21F9AF55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Priemnaya_Askar@outlook.com</cp:lastModifiedBy>
  <cp:revision>3</cp:revision>
  <cp:lastPrinted>2022-05-26T12:59:00Z</cp:lastPrinted>
  <dcterms:created xsi:type="dcterms:W3CDTF">2022-05-26T13:03:00Z</dcterms:created>
  <dcterms:modified xsi:type="dcterms:W3CDTF">2022-05-27T05:01:00Z</dcterms:modified>
</cp:coreProperties>
</file>