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3C" w:rsidRDefault="0092323C" w:rsidP="0092323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СЕЛЬСКОГО ПОСЕЛЕНИЯ АСКАРОВСКИЙ СЕЛЬСОВЕТ МУНИЦИПАЛЬНОГО РАЙОНА АБЗЕЛИЛОВСКИЙ РАЙОН </w:t>
      </w:r>
    </w:p>
    <w:p w:rsidR="0092323C" w:rsidRDefault="0092323C" w:rsidP="0092323C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92323C" w:rsidRDefault="0092323C" w:rsidP="0092323C">
      <w:pPr>
        <w:rPr>
          <w:b/>
          <w:sz w:val="28"/>
          <w:szCs w:val="28"/>
        </w:rPr>
      </w:pPr>
    </w:p>
    <w:p w:rsidR="0092323C" w:rsidRDefault="0092323C" w:rsidP="00923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92323C" w:rsidRDefault="0092323C" w:rsidP="0092323C">
      <w:pPr>
        <w:rPr>
          <w:b/>
          <w:sz w:val="28"/>
          <w:szCs w:val="28"/>
        </w:rPr>
      </w:pPr>
    </w:p>
    <w:p w:rsidR="0092323C" w:rsidRDefault="0092323C" w:rsidP="00923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323C" w:rsidRDefault="0092323C" w:rsidP="0092323C">
      <w:pPr>
        <w:rPr>
          <w:b/>
          <w:sz w:val="28"/>
          <w:szCs w:val="28"/>
        </w:rPr>
      </w:pPr>
    </w:p>
    <w:p w:rsidR="0092323C" w:rsidRDefault="0092323C" w:rsidP="0092323C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</w:t>
      </w:r>
    </w:p>
    <w:p w:rsidR="0092323C" w:rsidRDefault="0092323C" w:rsidP="00923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 теплоснабжения.</w:t>
      </w:r>
    </w:p>
    <w:p w:rsidR="0092323C" w:rsidRDefault="0092323C" w:rsidP="0092323C">
      <w:pPr>
        <w:jc w:val="center"/>
        <w:rPr>
          <w:sz w:val="28"/>
          <w:szCs w:val="28"/>
        </w:rPr>
      </w:pPr>
    </w:p>
    <w:p w:rsidR="0092323C" w:rsidRDefault="0092323C" w:rsidP="0092323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Федерального  Закона от 27.07.2010года № 190-ФЗ «О </w:t>
      </w:r>
      <w:proofErr w:type="spellStart"/>
      <w:r>
        <w:rPr>
          <w:sz w:val="28"/>
          <w:szCs w:val="28"/>
        </w:rPr>
        <w:t>теплоснабжении»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уководствуясь</w:t>
      </w:r>
      <w:proofErr w:type="spellEnd"/>
      <w:r>
        <w:rPr>
          <w:sz w:val="28"/>
          <w:szCs w:val="28"/>
        </w:rPr>
        <w:t xml:space="preserve"> Постановлением РФ от 22.02.2012г №154 «О требованиях к схемам теплоснабжения, порядку их разработки и </w:t>
      </w:r>
      <w:proofErr w:type="spellStart"/>
      <w:r>
        <w:rPr>
          <w:sz w:val="28"/>
          <w:szCs w:val="28"/>
        </w:rPr>
        <w:t>утверждения»,Уставом</w:t>
      </w:r>
      <w:proofErr w:type="spellEnd"/>
      <w:r>
        <w:rPr>
          <w:sz w:val="28"/>
          <w:szCs w:val="28"/>
        </w:rPr>
        <w:t xml:space="preserve"> сельского поселения Аскаровский сельсовет муниципального района Абзелиловский район РБ</w:t>
      </w:r>
    </w:p>
    <w:p w:rsidR="0092323C" w:rsidRDefault="0092323C" w:rsidP="0092323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Заседание решило:</w:t>
      </w:r>
    </w:p>
    <w:p w:rsidR="0092323C" w:rsidRDefault="0092323C" w:rsidP="0092323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генеральную схему теплоснабжения с.Аскарово муниципального района Абзелиловский район Республики Башкортостан.</w:t>
      </w:r>
    </w:p>
    <w:p w:rsidR="0092323C" w:rsidRDefault="0092323C" w:rsidP="0092323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92323C" w:rsidRDefault="0092323C" w:rsidP="0092323C">
      <w:pPr>
        <w:tabs>
          <w:tab w:val="left" w:pos="284"/>
          <w:tab w:val="left" w:pos="567"/>
          <w:tab w:val="num" w:pos="147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3.Данное решение подлежит обнародованию на информационных стендах и размещению на официальном сайте администрации сельского  поселения.</w:t>
      </w:r>
    </w:p>
    <w:p w:rsidR="0092323C" w:rsidRDefault="0092323C" w:rsidP="0092323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92323C" w:rsidRDefault="0092323C" w:rsidP="0092323C">
      <w:pPr>
        <w:tabs>
          <w:tab w:val="left" w:pos="284"/>
          <w:tab w:val="left" w:pos="567"/>
          <w:tab w:val="num" w:pos="147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со дня его принятия.</w:t>
      </w:r>
    </w:p>
    <w:p w:rsidR="0092323C" w:rsidRDefault="0092323C" w:rsidP="0092323C">
      <w:pPr>
        <w:rPr>
          <w:b/>
          <w:sz w:val="28"/>
          <w:szCs w:val="28"/>
        </w:rPr>
      </w:pPr>
    </w:p>
    <w:p w:rsidR="0092323C" w:rsidRDefault="0092323C" w:rsidP="0092323C">
      <w:pPr>
        <w:rPr>
          <w:sz w:val="28"/>
          <w:szCs w:val="28"/>
        </w:rPr>
      </w:pPr>
    </w:p>
    <w:p w:rsidR="0092323C" w:rsidRDefault="0092323C" w:rsidP="0092323C">
      <w:pPr>
        <w:rPr>
          <w:sz w:val="28"/>
          <w:szCs w:val="28"/>
        </w:rPr>
      </w:pPr>
    </w:p>
    <w:p w:rsidR="0092323C" w:rsidRDefault="0092323C" w:rsidP="0092323C">
      <w:pPr>
        <w:rPr>
          <w:sz w:val="28"/>
          <w:szCs w:val="28"/>
        </w:rPr>
      </w:pPr>
    </w:p>
    <w:p w:rsidR="0092323C" w:rsidRDefault="0092323C" w:rsidP="0092323C">
      <w:pPr>
        <w:rPr>
          <w:sz w:val="28"/>
          <w:szCs w:val="28"/>
        </w:rPr>
      </w:pPr>
    </w:p>
    <w:p w:rsidR="0092323C" w:rsidRDefault="0092323C" w:rsidP="009232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сельского поселения</w:t>
      </w:r>
    </w:p>
    <w:p w:rsidR="0092323C" w:rsidRDefault="0092323C" w:rsidP="00923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Аскаровский сельсовет:                                                              И.Ф </w:t>
      </w:r>
      <w:proofErr w:type="spellStart"/>
      <w:r>
        <w:rPr>
          <w:b/>
          <w:sz w:val="28"/>
          <w:szCs w:val="28"/>
        </w:rPr>
        <w:t>Малыбаев</w:t>
      </w:r>
      <w:proofErr w:type="spellEnd"/>
    </w:p>
    <w:p w:rsidR="0092323C" w:rsidRDefault="0092323C" w:rsidP="00923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2323C" w:rsidRDefault="0092323C" w:rsidP="0092323C">
      <w:pPr>
        <w:rPr>
          <w:b/>
          <w:sz w:val="28"/>
          <w:szCs w:val="28"/>
        </w:rPr>
      </w:pPr>
    </w:p>
    <w:p w:rsidR="0092323C" w:rsidRDefault="0092323C" w:rsidP="0092323C">
      <w:pPr>
        <w:rPr>
          <w:b/>
          <w:sz w:val="28"/>
          <w:szCs w:val="28"/>
        </w:rPr>
      </w:pPr>
    </w:p>
    <w:p w:rsidR="0092323C" w:rsidRDefault="0092323C" w:rsidP="0092323C">
      <w:pPr>
        <w:rPr>
          <w:b/>
          <w:sz w:val="28"/>
          <w:szCs w:val="28"/>
        </w:rPr>
      </w:pPr>
    </w:p>
    <w:p w:rsidR="0092323C" w:rsidRDefault="0092323C" w:rsidP="00923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№117                                                                                         от «18»декабря 2017год</w:t>
      </w:r>
    </w:p>
    <w:p w:rsidR="0092323C" w:rsidRDefault="0092323C" w:rsidP="0092323C">
      <w:pPr>
        <w:rPr>
          <w:b/>
          <w:sz w:val="28"/>
          <w:szCs w:val="28"/>
        </w:rPr>
      </w:pPr>
    </w:p>
    <w:p w:rsidR="0092323C" w:rsidRDefault="0092323C" w:rsidP="0092323C">
      <w:pPr>
        <w:rPr>
          <w:b/>
          <w:sz w:val="28"/>
          <w:szCs w:val="28"/>
        </w:rPr>
      </w:pPr>
    </w:p>
    <w:p w:rsidR="0092323C" w:rsidRDefault="0092323C" w:rsidP="0092323C">
      <w:pPr>
        <w:rPr>
          <w:b/>
          <w:sz w:val="28"/>
          <w:szCs w:val="28"/>
        </w:rPr>
      </w:pPr>
    </w:p>
    <w:p w:rsidR="0092323C" w:rsidRDefault="0092323C" w:rsidP="0092323C">
      <w:pPr>
        <w:rPr>
          <w:b/>
          <w:sz w:val="28"/>
          <w:szCs w:val="28"/>
        </w:rPr>
      </w:pPr>
    </w:p>
    <w:p w:rsidR="00283D61" w:rsidRDefault="00283D61">
      <w:bookmarkStart w:id="0" w:name="_GoBack"/>
      <w:bookmarkEnd w:id="0"/>
    </w:p>
    <w:sectPr w:rsidR="0028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3E"/>
    <w:rsid w:val="000A283E"/>
    <w:rsid w:val="00283D61"/>
    <w:rsid w:val="009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Найля</cp:lastModifiedBy>
  <cp:revision>2</cp:revision>
  <dcterms:created xsi:type="dcterms:W3CDTF">2018-01-30T04:26:00Z</dcterms:created>
  <dcterms:modified xsi:type="dcterms:W3CDTF">2018-01-30T04:26:00Z</dcterms:modified>
</cp:coreProperties>
</file>